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3DCD" w14:textId="77777777" w:rsidR="000869B8" w:rsidRDefault="000869B8" w:rsidP="000869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2ACAE0" w14:textId="1E51D926" w:rsidR="000869B8" w:rsidRDefault="000869B8" w:rsidP="000869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F8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องค์ประกอบการเขียนวิสัยทัศน์และผลงานที่ประสบผลสำเร็จในอดีต</w:t>
      </w:r>
    </w:p>
    <w:p w14:paraId="7AB5D78D" w14:textId="0D5DC07D" w:rsidR="000869B8" w:rsidRPr="00AD2F8E" w:rsidRDefault="000869B8" w:rsidP="000869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(ตำแหน่งผู้อำนวยการ</w:t>
      </w:r>
      <w:r w:rsidR="0006411F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ส่งเสริมสุขภาพตำบล)</w:t>
      </w:r>
    </w:p>
    <w:p w14:paraId="2D1B36E2" w14:textId="77777777" w:rsidR="000869B8" w:rsidRPr="00020B73" w:rsidRDefault="000869B8" w:rsidP="000869B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020B73">
        <w:rPr>
          <w:rFonts w:ascii="TH SarabunIT๙" w:hAnsi="TH SarabunIT๙" w:cs="TH SarabunIT๙" w:hint="cs"/>
          <w:b/>
          <w:bCs/>
          <w:sz w:val="32"/>
          <w:szCs w:val="32"/>
          <w:cs/>
        </w:rPr>
        <w:t>(ก) วิสัยทัศน์</w:t>
      </w:r>
    </w:p>
    <w:p w14:paraId="08153CEB" w14:textId="77777777" w:rsidR="000869B8" w:rsidRDefault="000869B8" w:rsidP="000869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วิสัยทัศน์ในการปฏิบัติงานในตำแหน่งผู้อำนวยการ</w:t>
      </w:r>
      <w:bookmarkStart w:id="0" w:name="_Hlk166078156"/>
      <w:r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ส่งเสริมสุขภาพตำบล  ผู้ยื่นคำร้องขอย้ายไปดำรงตำแหน่งผู้อำนวยการโรงพยาบาลส่งเสริมสุขภาพตำบล  จะต้องจัดทำเอกสารเพื่อแสดงวิสัยทัศน์ในการปฏิบัติงานในตำแหน่งผู้อำนวยการโรงพยาบาลส่งเสริมสุขภาพตำบล  โดยมีองค์ประกอบดังนี้</w:t>
      </w:r>
    </w:p>
    <w:p w14:paraId="31CEBB6B" w14:textId="77777777" w:rsidR="000869B8" w:rsidRDefault="000869B8" w:rsidP="00086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คำนำ</w:t>
      </w:r>
    </w:p>
    <w:p w14:paraId="62F8CC9D" w14:textId="77777777" w:rsidR="000869B8" w:rsidRDefault="000869B8" w:rsidP="00086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วิสัยทัศน์ในการปฏิบัติ</w:t>
      </w:r>
    </w:p>
    <w:p w14:paraId="7DCE8D94" w14:textId="77777777" w:rsidR="000869B8" w:rsidRDefault="000869B8" w:rsidP="00086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เป้าประสงค์</w:t>
      </w:r>
    </w:p>
    <w:p w14:paraId="781A7234" w14:textId="77777777" w:rsidR="000869B8" w:rsidRDefault="000869B8" w:rsidP="00086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กลยุทธ์ในการบรรลุวิสัยทัศน์</w:t>
      </w:r>
    </w:p>
    <w:p w14:paraId="299C3671" w14:textId="77777777" w:rsidR="000869B8" w:rsidRDefault="000869B8" w:rsidP="000869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บทสรุปหรือข้อเสนอแนะ</w:t>
      </w:r>
    </w:p>
    <w:p w14:paraId="68E16923" w14:textId="729BAF5C" w:rsidR="000869B8" w:rsidRDefault="000869B8" w:rsidP="000869B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เอกสารเพื่อแสดงวิสัยทัศน์ให้จัดทำเป็นรูปเล่ม จำนวน 8 เล่ม  โดยใช้ฟอนท์ </w:t>
      </w:r>
      <w:r>
        <w:rPr>
          <w:rFonts w:ascii="TH SarabunIT๙" w:hAnsi="TH SarabunIT๙" w:cs="TH SarabunIT๙"/>
          <w:sz w:val="32"/>
          <w:szCs w:val="32"/>
        </w:rPr>
        <w:t>ThSarabuniT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 ขนาด 16 พอยต์ </w:t>
      </w:r>
      <w:r w:rsidR="00772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และควรมีเนื้อหารวมทุกข้อ 5</w:t>
      </w:r>
      <w:r w:rsidR="00772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- 10 หน้า  กระดาษ </w:t>
      </w:r>
      <w:r>
        <w:rPr>
          <w:rFonts w:ascii="TH SarabunIT๙" w:hAnsi="TH SarabunIT๙" w:cs="TH SarabunIT๙"/>
          <w:sz w:val="32"/>
          <w:szCs w:val="32"/>
        </w:rPr>
        <w:t>A4</w:t>
      </w:r>
    </w:p>
    <w:p w14:paraId="2A8B469F" w14:textId="77777777" w:rsidR="000869B8" w:rsidRPr="00020B73" w:rsidRDefault="000869B8" w:rsidP="000869B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020B73">
        <w:rPr>
          <w:rFonts w:ascii="TH SarabunIT๙" w:hAnsi="TH SarabunIT๙" w:cs="TH SarabunIT๙" w:hint="cs"/>
          <w:b/>
          <w:bCs/>
          <w:sz w:val="32"/>
          <w:szCs w:val="32"/>
          <w:cs/>
        </w:rPr>
        <w:t>(ข) ผลงานที่ประสบผลสำเร็จในอดีต</w:t>
      </w:r>
    </w:p>
    <w:p w14:paraId="61C72636" w14:textId="05E098F5" w:rsidR="002F3BE5" w:rsidRDefault="000869B8" w:rsidP="0033727A">
      <w:pPr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ผู้เข้ารับการคัดเลือกจะต้องจัดทำเอกสารแสดงผลงานที่ประสบผลสำเร็จมาแล้ว  และเกิดประโยชน์ต่อทางราชการ  สามารถที่จะนำไปเป็นตัวอย่างแก่ผู้อื่นหรือหน่วยงานส่วนราชการอื่นได้  เช่น  การจัดโครงการใหม่ๆ ที่ประชาชนได้รับประโยชน์จำนวนมากๆ  หรือการคิดค้นแนวทางบริหารงานใหม่ๆ  และสามารถนำไปปฏิบัติจนประสบผลสำเร็จได้ผลดียิ่ง  โดยผู้ยื่นคำร้องขอย้ายจะต้องจัดทำเอกสารผลงานที่ประสบความสำเร็จ โดยจัดทำผลงานย้อนหลังไม่เกิน 3 ปี นับถึงวันที่ 30 พฤศจิกายน  2567 จำนวน 1 ผลงาน จำนวน 8 เล่ม  โดยใช้ฟอนท์ </w:t>
      </w:r>
      <w:r>
        <w:rPr>
          <w:rFonts w:ascii="TH SarabunIT๙" w:hAnsi="TH SarabunIT๙" w:cs="TH SarabunIT๙"/>
          <w:sz w:val="32"/>
          <w:szCs w:val="32"/>
        </w:rPr>
        <w:t>ThSarabuniT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 ขนาด 16 พอยต์  มีความยาวไม่เกิน 10 หน้ากระดาษ </w:t>
      </w:r>
      <w:r>
        <w:rPr>
          <w:rFonts w:ascii="TH SarabunIT๙" w:hAnsi="TH SarabunIT๙" w:cs="TH SarabunIT๙"/>
          <w:sz w:val="32"/>
          <w:szCs w:val="32"/>
        </w:rPr>
        <w:t xml:space="preserve">A4  </w:t>
      </w:r>
      <w:r>
        <w:rPr>
          <w:rFonts w:ascii="TH SarabunIT๙" w:hAnsi="TH SarabunIT๙" w:cs="TH SarabunIT๙" w:hint="cs"/>
          <w:sz w:val="32"/>
          <w:szCs w:val="32"/>
          <w:cs/>
        </w:rPr>
        <w:t>(รวมคำนำ สารบัญ และภาคผน</w:t>
      </w:r>
      <w:r w:rsidR="00C20CC8">
        <w:rPr>
          <w:rFonts w:ascii="TH SarabunIT๙" w:hAnsi="TH SarabunIT๙" w:cs="TH SarabunIT๙" w:hint="cs"/>
          <w:sz w:val="32"/>
          <w:szCs w:val="32"/>
          <w:cs/>
        </w:rPr>
        <w:t>วก</w:t>
      </w:r>
      <w:r w:rsidR="0033727A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2F3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B8"/>
    <w:rsid w:val="0006411F"/>
    <w:rsid w:val="000869B8"/>
    <w:rsid w:val="000A1490"/>
    <w:rsid w:val="001E4A49"/>
    <w:rsid w:val="00254423"/>
    <w:rsid w:val="002F3BE5"/>
    <w:rsid w:val="0033727A"/>
    <w:rsid w:val="00385D66"/>
    <w:rsid w:val="00772B19"/>
    <w:rsid w:val="00C20CC8"/>
    <w:rsid w:val="00D0451D"/>
    <w:rsid w:val="00F0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E69"/>
  <w15:chartTrackingRefBased/>
  <w15:docId w15:val="{ED3FF988-00EC-41A6-A255-E1010781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9B8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8B66-523E-4F4C-A3CC-AA54EC3D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Tunsammy-HR</dc:creator>
  <cp:keywords/>
  <dc:description/>
  <cp:lastModifiedBy>Tunsammy-HR</cp:lastModifiedBy>
  <cp:revision>12</cp:revision>
  <dcterms:created xsi:type="dcterms:W3CDTF">2025-01-02T04:51:00Z</dcterms:created>
  <dcterms:modified xsi:type="dcterms:W3CDTF">2025-01-02T07:33:00Z</dcterms:modified>
</cp:coreProperties>
</file>